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Specification for Electronic Touchscreen Network-Capable Directory for Building 840, Vandenberg AFB, 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Rectangular directory shape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Brushed stainless steel exterior housing finish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DIRECTORY” signage on exterior housing in black lettering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Directory cabinet access via key lock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Directory display capable of 60-80 individual listings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Directory monitor flat panel LCD touchscreen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Directory monitor orientation to be landscape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Directory monitor size minimum 40”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Windows based central processor unit (CPU)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capable CPU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Remote directory information updating via network access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linking of multiple directories capable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directory information updating via USB drive and touchscreen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USB updating via computer with internet access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Directory wall surface mounting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input of customer provided data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installation, set-up and testing of monitor and CPU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Finished directory installation shows no visible cables or support equipment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Solicitation Number: NNK16570967Q</w:t>
      </w:r>
    </w:p>
    <w:p>
      <w:pPr>
        <w:pStyle w:val="ListParagraph"/>
        <w:rPr/>
      </w:pPr>
      <w:r>
        <w:rPr/>
        <w:t>Notice Type:Modification/Amendment</w:t>
      </w:r>
    </w:p>
    <w:p>
      <w:pPr>
        <w:pStyle w:val="ListParagraph"/>
        <w:rPr/>
      </w:pPr>
      <w:r>
        <w:rPr/>
        <w:t>Please consult the list of document viewers if you cannot open a file.</w:t>
      </w:r>
    </w:p>
    <w:p>
      <w:pPr>
        <w:pStyle w:val="ListParagraph"/>
        <w:rPr/>
      </w:pPr>
      <w:r>
        <w:rPr/>
        <w:t>Specifications</w:t>
      </w:r>
    </w:p>
    <w:p>
      <w:pPr>
        <w:pStyle w:val="ListParagraph"/>
        <w:rPr/>
      </w:pPr>
      <w:r>
        <w:rPr/>
        <w:t>Type: Other (Draft RFPs/RFIs, Responses to Questions, etc..)</w:t>
      </w:r>
    </w:p>
    <w:p>
      <w:pPr>
        <w:pStyle w:val="ListParagraph"/>
        <w:rPr/>
      </w:pPr>
      <w:r>
        <w:rPr/>
        <w:t>Label:Specifications</w:t>
      </w:r>
    </w:p>
    <w:p>
      <w:pPr>
        <w:pStyle w:val="ListParagraph"/>
        <w:rPr/>
      </w:pPr>
      <w:r>
        <w:rPr/>
        <w:t>Posted Date:December 21, 2015</w:t>
      </w:r>
    </w:p>
    <w:p>
      <w:pPr>
        <w:pStyle w:val="ListParagraph"/>
        <w:rPr/>
      </w:pPr>
      <w:r>
        <w:rPr/>
        <w:t>http://prod.nais.nasa.gov/eps/eps_data/168506-OTHER-001-001.docx</w:t>
      </w:r>
    </w:p>
    <w:p>
      <w:pPr>
        <w:pStyle w:val="ListParagraph"/>
        <w:rPr/>
      </w:pPr>
      <w:r>
        <w:rPr/>
        <w:t>Description: Specifications</w:t>
      </w:r>
    </w:p>
    <w:p>
      <w:pPr>
        <w:pStyle w:val="ListParagraph"/>
        <w:rPr/>
      </w:pPr>
      <w:r>
        <w:rPr/>
        <w:t>Contracting Office Address:</w:t>
      </w:r>
    </w:p>
    <w:p>
      <w:pPr>
        <w:pStyle w:val="ListParagraph"/>
        <w:rPr/>
      </w:pPr>
      <w:r>
        <w:rPr/>
        <w:t>NASA/John F. Kennedy Space Center, Procurement, Kennedy Space Center, FL 32899</w:t>
      </w:r>
    </w:p>
    <w:p>
      <w:pPr>
        <w:pStyle w:val="ListParagraph"/>
        <w:spacing w:before="0" w:after="160"/>
        <w:contextualSpacing/>
        <w:rPr/>
      </w:pPr>
      <w:r>
        <w:rPr/>
        <w:t>Point of Contact(s):Kristina Irastorza, Contract Specialist, Phone 321-867-6852, Fax 321-867-4848, Email kristina.irastorza@nasa.gov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Noto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Noto Sans"/>
    </w:rPr>
  </w:style>
  <w:style w:type="paragraph" w:styleId="ListParagraph">
    <w:name w:val="List Paragraph"/>
    <w:uiPriority w:val="34"/>
    <w:qFormat/>
    <w:rsid w:val="004309b1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2015-11-20T19:49:00Z</dcterms:created>
  <dc:creator>Demko, John T. (KSC-VA000)</dc:creator>
  <dc:language>en-US</dc:language>
  <cp:lastModifiedBy>IRASTORZA, KRISTINA (KSC-OPLS0)</cp:lastModifiedBy>
  <dcterms:modified xsi:type="dcterms:W3CDTF">2015-11-20T19:49:00Z</dcterms:modified>
  <cp:revision>2</cp:revision>
</cp:coreProperties>
</file>