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8E" w:rsidRDefault="00DD6D8E" w:rsidP="0048600E">
      <w:pPr>
        <w:spacing w:after="0" w:line="240" w:lineRule="auto"/>
        <w:jc w:val="center"/>
        <w:rPr>
          <w:rFonts w:ascii="Times New Roman" w:hAnsi="Times New Roman"/>
          <w:b/>
          <w:color w:val="000000"/>
          <w:sz w:val="24"/>
          <w:szCs w:val="24"/>
          <w:lang w:bidi="x-none"/>
        </w:rPr>
      </w:pPr>
      <w:r>
        <w:rPr>
          <w:rFonts w:ascii="Times New Roman" w:hAnsi="Times New Roman"/>
          <w:b/>
          <w:noProof/>
          <w:color w:val="000000"/>
          <w:sz w:val="24"/>
          <w:szCs w:val="24"/>
        </w:rPr>
        <w:drawing>
          <wp:inline distT="0" distB="0" distL="0" distR="0">
            <wp:extent cx="2908510" cy="685800"/>
            <wp:effectExtent l="0" t="0" r="635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color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7708" cy="695042"/>
                    </a:xfrm>
                    <a:prstGeom prst="rect">
                      <a:avLst/>
                    </a:prstGeom>
                  </pic:spPr>
                </pic:pic>
              </a:graphicData>
            </a:graphic>
          </wp:inline>
        </w:drawing>
      </w:r>
    </w:p>
    <w:p w:rsidR="00CA7D3C" w:rsidRPr="0048600E" w:rsidRDefault="0014744B" w:rsidP="0048600E">
      <w:pPr>
        <w:spacing w:after="0" w:line="240" w:lineRule="auto"/>
        <w:jc w:val="center"/>
        <w:rPr>
          <w:rFonts w:ascii="Times New Roman" w:hAnsi="Times New Roman"/>
          <w:b/>
          <w:color w:val="000000"/>
          <w:sz w:val="24"/>
          <w:szCs w:val="24"/>
          <w:lang w:bidi="x-none"/>
        </w:rPr>
      </w:pPr>
      <w:r>
        <w:rPr>
          <w:rFonts w:ascii="Times New Roman" w:hAnsi="Times New Roman"/>
          <w:b/>
          <w:color w:val="000000"/>
          <w:sz w:val="24"/>
          <w:szCs w:val="24"/>
          <w:lang w:bidi="x-none"/>
        </w:rPr>
        <w:br/>
      </w:r>
      <w:r>
        <w:rPr>
          <w:rFonts w:ascii="Times New Roman" w:hAnsi="Times New Roman"/>
          <w:b/>
          <w:color w:val="000000"/>
          <w:sz w:val="24"/>
          <w:szCs w:val="24"/>
          <w:lang w:bidi="x-none"/>
        </w:rPr>
        <w:br/>
      </w:r>
      <w:r w:rsidR="00CA7D3C">
        <w:rPr>
          <w:rFonts w:ascii="Times New Roman" w:hAnsi="Times New Roman"/>
          <w:b/>
          <w:color w:val="000000"/>
          <w:sz w:val="24"/>
          <w:szCs w:val="24"/>
          <w:lang w:bidi="x-none"/>
        </w:rPr>
        <w:t>BUBBA CAPTURES SPORT FISHING LIFESTYLE WITH LATEST</w:t>
      </w:r>
      <w:r>
        <w:rPr>
          <w:rFonts w:ascii="Times New Roman" w:hAnsi="Times New Roman"/>
          <w:b/>
          <w:color w:val="000000"/>
          <w:sz w:val="24"/>
          <w:szCs w:val="24"/>
          <w:lang w:bidi="x-none"/>
        </w:rPr>
        <w:t xml:space="preserve"> </w:t>
      </w:r>
      <w:r w:rsidR="00CA7D3C">
        <w:rPr>
          <w:rFonts w:ascii="Times New Roman" w:hAnsi="Times New Roman"/>
          <w:b/>
          <w:color w:val="000000"/>
          <w:sz w:val="24"/>
          <w:szCs w:val="24"/>
          <w:lang w:bidi="x-none"/>
        </w:rPr>
        <w:t>MERCHANDISING DISPLAY</w:t>
      </w:r>
      <w:r w:rsidR="00CA7D3C" w:rsidRPr="00CF600C">
        <w:rPr>
          <w:rFonts w:ascii="Times New Roman" w:hAnsi="Times New Roman"/>
          <w:b/>
          <w:color w:val="000000"/>
          <w:sz w:val="24"/>
          <w:szCs w:val="24"/>
          <w:lang w:bidi="x-none"/>
        </w:rPr>
        <w:br/>
      </w:r>
    </w:p>
    <w:p w:rsidR="00CA7D3C" w:rsidRDefault="00CA7D3C" w:rsidP="00CA7D3C">
      <w:pPr>
        <w:spacing w:after="0" w:line="240" w:lineRule="auto"/>
        <w:jc w:val="center"/>
        <w:rPr>
          <w:rFonts w:ascii="Times New Roman" w:hAnsi="Times New Roman"/>
          <w:i/>
          <w:color w:val="000000"/>
          <w:sz w:val="24"/>
          <w:szCs w:val="24"/>
          <w:lang w:bidi="x-none"/>
        </w:rPr>
      </w:pPr>
      <w:r>
        <w:rPr>
          <w:rFonts w:ascii="Times New Roman" w:hAnsi="Times New Roman"/>
          <w:i/>
          <w:color w:val="000000"/>
          <w:sz w:val="24"/>
          <w:szCs w:val="24"/>
          <w:lang w:bidi="x-none"/>
        </w:rPr>
        <w:t xml:space="preserve">Manufacturer of angling equipment, BUBBA debuts new merchandising display </w:t>
      </w:r>
    </w:p>
    <w:p w:rsidR="00CA7D3C" w:rsidRPr="006C6CD9" w:rsidRDefault="00CA7D3C" w:rsidP="00CA7D3C">
      <w:pPr>
        <w:spacing w:after="0" w:line="240" w:lineRule="auto"/>
        <w:jc w:val="center"/>
        <w:rPr>
          <w:rFonts w:ascii="Times New Roman" w:hAnsi="Times New Roman"/>
          <w:i/>
          <w:color w:val="000000"/>
          <w:sz w:val="24"/>
          <w:szCs w:val="24"/>
          <w:highlight w:val="yellow"/>
          <w:lang w:bidi="x-none"/>
        </w:rPr>
      </w:pPr>
      <w:r>
        <w:rPr>
          <w:rFonts w:ascii="Times New Roman" w:hAnsi="Times New Roman"/>
          <w:i/>
          <w:color w:val="000000"/>
          <w:sz w:val="24"/>
          <w:szCs w:val="24"/>
          <w:lang w:bidi="x-none"/>
        </w:rPr>
        <w:t>to showcase company’s sport fishing products.</w:t>
      </w:r>
      <w:r w:rsidRPr="002636F1">
        <w:rPr>
          <w:rFonts w:ascii="Times New Roman" w:hAnsi="Times New Roman"/>
          <w:i/>
          <w:color w:val="000000"/>
          <w:sz w:val="24"/>
          <w:szCs w:val="24"/>
          <w:lang w:bidi="x-none"/>
        </w:rPr>
        <w:br/>
      </w:r>
    </w:p>
    <w:p w:rsidR="00CA7D3C" w:rsidRDefault="0014744B" w:rsidP="00CA7D3C">
      <w:pPr>
        <w:shd w:val="clear" w:color="auto" w:fill="FFFFFF"/>
        <w:spacing w:after="150" w:line="240" w:lineRule="auto"/>
        <w:rPr>
          <w:rFonts w:ascii="Times New Roman" w:hAnsi="Times New Roman"/>
          <w:color w:val="000000"/>
          <w:sz w:val="24"/>
          <w:szCs w:val="24"/>
          <w:lang w:bidi="x-none"/>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377190</wp:posOffset>
            </wp:positionV>
            <wp:extent cx="1961515" cy="3924300"/>
            <wp:effectExtent l="0" t="0" r="635" b="0"/>
            <wp:wrapTight wrapText="bothSides">
              <wp:wrapPolygon edited="0">
                <wp:start x="0" y="0"/>
                <wp:lineTo x="0" y="21495"/>
                <wp:lineTo x="21397" y="21495"/>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62810" cy="3926247"/>
                    </a:xfrm>
                    <a:prstGeom prst="rect">
                      <a:avLst/>
                    </a:prstGeom>
                    <a:noFill/>
                    <a:ln>
                      <a:noFill/>
                    </a:ln>
                  </pic:spPr>
                </pic:pic>
              </a:graphicData>
            </a:graphic>
            <wp14:sizeRelH relativeFrom="page">
              <wp14:pctWidth>0</wp14:pctWidth>
            </wp14:sizeRelH>
            <wp14:sizeRelV relativeFrom="page">
              <wp14:pctHeight>0</wp14:pctHeight>
            </wp14:sizeRelV>
          </wp:anchor>
        </w:drawing>
      </w:r>
      <w:r w:rsidR="00CA7D3C">
        <w:rPr>
          <w:rFonts w:ascii="Times New Roman" w:hAnsi="Times New Roman"/>
          <w:color w:val="000000"/>
          <w:sz w:val="24"/>
          <w:szCs w:val="24"/>
          <w:lang w:bidi="x-none"/>
        </w:rPr>
        <w:t xml:space="preserve">GRAFTON, WI </w:t>
      </w:r>
      <w:r w:rsidR="00CA7D3C" w:rsidRPr="002636F1">
        <w:rPr>
          <w:rFonts w:ascii="Times New Roman" w:hAnsi="Times New Roman"/>
          <w:color w:val="000000"/>
          <w:sz w:val="24"/>
          <w:szCs w:val="24"/>
          <w:lang w:bidi="x-none"/>
        </w:rPr>
        <w:t>–</w:t>
      </w:r>
      <w:r w:rsidR="00CA7D3C">
        <w:rPr>
          <w:rFonts w:ascii="Times New Roman" w:hAnsi="Times New Roman"/>
          <w:color w:val="000000"/>
          <w:sz w:val="24"/>
          <w:szCs w:val="24"/>
          <w:lang w:bidi="x-none"/>
        </w:rPr>
        <w:t xml:space="preserve"> Frank Mayer and Associates, Inc. has partnered with BUBBA, a leading manufacturer of </w:t>
      </w:r>
      <w:r w:rsidR="00CA7EF1">
        <w:rPr>
          <w:rFonts w:ascii="Times New Roman" w:hAnsi="Times New Roman"/>
          <w:color w:val="000000"/>
          <w:sz w:val="24"/>
          <w:szCs w:val="24"/>
          <w:lang w:bidi="x-none"/>
        </w:rPr>
        <w:t>fillet knives and fishing tools</w:t>
      </w:r>
      <w:r w:rsidR="00CA7D3C">
        <w:rPr>
          <w:rFonts w:ascii="Times New Roman" w:hAnsi="Times New Roman"/>
          <w:color w:val="000000"/>
          <w:sz w:val="24"/>
          <w:szCs w:val="24"/>
          <w:lang w:bidi="x-none"/>
        </w:rPr>
        <w:t xml:space="preserve">, to design, engineer and produce an in-store display solution to showcase the brand’s </w:t>
      </w:r>
      <w:r w:rsidR="00CA7EF1">
        <w:rPr>
          <w:rFonts w:ascii="Times New Roman" w:hAnsi="Times New Roman"/>
          <w:color w:val="000000"/>
          <w:sz w:val="24"/>
          <w:szCs w:val="24"/>
          <w:lang w:bidi="x-none"/>
        </w:rPr>
        <w:t xml:space="preserve">assortment of </w:t>
      </w:r>
      <w:r w:rsidR="00CA7D3C">
        <w:rPr>
          <w:rFonts w:ascii="Times New Roman" w:hAnsi="Times New Roman"/>
          <w:color w:val="000000"/>
          <w:sz w:val="24"/>
          <w:szCs w:val="24"/>
          <w:lang w:bidi="x-none"/>
        </w:rPr>
        <w:t>sport fishing merchandise</w:t>
      </w:r>
      <w:r w:rsidR="00CA7EF1">
        <w:rPr>
          <w:rFonts w:ascii="Times New Roman" w:hAnsi="Times New Roman"/>
          <w:color w:val="000000"/>
          <w:sz w:val="24"/>
          <w:szCs w:val="24"/>
          <w:lang w:bidi="x-none"/>
        </w:rPr>
        <w:t xml:space="preserve">, including fishing nets, gaffs, pliers, fillet knives, electric fillet knives, gloves, and </w:t>
      </w:r>
      <w:r w:rsidR="003467BC">
        <w:rPr>
          <w:rFonts w:ascii="Times New Roman" w:hAnsi="Times New Roman"/>
          <w:color w:val="000000"/>
          <w:sz w:val="24"/>
          <w:szCs w:val="24"/>
          <w:lang w:bidi="x-none"/>
        </w:rPr>
        <w:t xml:space="preserve">much </w:t>
      </w:r>
      <w:r w:rsidR="00CA7EF1">
        <w:rPr>
          <w:rFonts w:ascii="Times New Roman" w:hAnsi="Times New Roman"/>
          <w:color w:val="000000"/>
          <w:sz w:val="24"/>
          <w:szCs w:val="24"/>
          <w:lang w:bidi="x-none"/>
        </w:rPr>
        <w:t>more</w:t>
      </w:r>
      <w:r w:rsidR="00CA7D3C">
        <w:rPr>
          <w:rFonts w:ascii="Times New Roman" w:hAnsi="Times New Roman"/>
          <w:color w:val="000000"/>
          <w:sz w:val="24"/>
          <w:szCs w:val="24"/>
          <w:lang w:bidi="x-none"/>
        </w:rPr>
        <w:t xml:space="preserve">. </w:t>
      </w:r>
    </w:p>
    <w:p w:rsidR="00CA7D3C" w:rsidRDefault="00CA7D3C" w:rsidP="00CA7D3C">
      <w:pPr>
        <w:shd w:val="clear" w:color="auto" w:fill="FFFFFF"/>
        <w:spacing w:after="150" w:line="240" w:lineRule="auto"/>
        <w:rPr>
          <w:rFonts w:ascii="Times New Roman" w:hAnsi="Times New Roman"/>
          <w:color w:val="000000"/>
          <w:sz w:val="24"/>
          <w:szCs w:val="24"/>
          <w:lang w:bidi="x-none"/>
        </w:rPr>
      </w:pPr>
      <w:r>
        <w:rPr>
          <w:rFonts w:ascii="Times New Roman" w:hAnsi="Times New Roman"/>
          <w:color w:val="000000"/>
          <w:sz w:val="24"/>
          <w:szCs w:val="24"/>
          <w:lang w:bidi="x-none"/>
        </w:rPr>
        <w:t>When developing the display concept, BUBBA required a design that would fit a small footprint while merchandising as much product as possible, a look that endorsed the sport fishing lifestyle, and imagery that could be easily updated in the field.</w:t>
      </w:r>
    </w:p>
    <w:p w:rsidR="00CA7D3C" w:rsidRDefault="00CA7D3C" w:rsidP="00CA7D3C">
      <w:pPr>
        <w:shd w:val="clear" w:color="auto" w:fill="FFFFFF"/>
        <w:spacing w:after="150" w:line="240" w:lineRule="auto"/>
        <w:rPr>
          <w:rFonts w:ascii="Times New Roman" w:hAnsi="Times New Roman"/>
          <w:color w:val="000000"/>
          <w:sz w:val="24"/>
          <w:szCs w:val="24"/>
          <w:lang w:bidi="x-none"/>
        </w:rPr>
      </w:pPr>
      <w:r>
        <w:rPr>
          <w:rFonts w:ascii="Times New Roman" w:hAnsi="Times New Roman"/>
          <w:color w:val="000000"/>
          <w:sz w:val="24"/>
          <w:szCs w:val="24"/>
          <w:lang w:bidi="x-none"/>
        </w:rPr>
        <w:t xml:space="preserve">The company also required an interactive component to allow consumers to use the product and understand the ergonomics associated with the BUBBA </w:t>
      </w:r>
      <w:r w:rsidR="00CA7EF1">
        <w:rPr>
          <w:rFonts w:ascii="Times New Roman" w:hAnsi="Times New Roman"/>
          <w:color w:val="000000"/>
          <w:sz w:val="24"/>
          <w:szCs w:val="24"/>
          <w:lang w:bidi="x-none"/>
        </w:rPr>
        <w:t xml:space="preserve">knife’s </w:t>
      </w:r>
      <w:r w:rsidR="003467BC">
        <w:rPr>
          <w:rFonts w:ascii="Times New Roman" w:hAnsi="Times New Roman"/>
          <w:color w:val="000000"/>
          <w:sz w:val="24"/>
          <w:szCs w:val="24"/>
          <w:lang w:bidi="x-none"/>
        </w:rPr>
        <w:t xml:space="preserve">iconic </w:t>
      </w:r>
      <w:r>
        <w:rPr>
          <w:rFonts w:ascii="Times New Roman" w:hAnsi="Times New Roman"/>
          <w:color w:val="000000"/>
          <w:sz w:val="24"/>
          <w:szCs w:val="24"/>
          <w:lang w:bidi="x-none"/>
        </w:rPr>
        <w:t xml:space="preserve">handle and blade. </w:t>
      </w:r>
    </w:p>
    <w:p w:rsidR="00CA7EF1" w:rsidRDefault="00CA7EF1" w:rsidP="00CA7D3C">
      <w:pPr>
        <w:shd w:val="clear" w:color="auto" w:fill="FFFFFF"/>
        <w:spacing w:after="150" w:line="240" w:lineRule="auto"/>
        <w:rPr>
          <w:rFonts w:ascii="Times New Roman" w:hAnsi="Times New Roman"/>
          <w:color w:val="000000"/>
          <w:sz w:val="24"/>
          <w:szCs w:val="24"/>
          <w:lang w:bidi="x-none"/>
        </w:rPr>
      </w:pPr>
      <w:r>
        <w:rPr>
          <w:rFonts w:ascii="Times New Roman" w:hAnsi="Times New Roman"/>
          <w:color w:val="000000"/>
          <w:sz w:val="24"/>
          <w:szCs w:val="24"/>
          <w:lang w:bidi="x-none"/>
        </w:rPr>
        <w:t xml:space="preserve">A fish-shaped cutting board and simple measuring tape were added elements to help customers connect </w:t>
      </w:r>
      <w:r w:rsidR="003467BC">
        <w:rPr>
          <w:rFonts w:ascii="Times New Roman" w:hAnsi="Times New Roman"/>
          <w:color w:val="000000"/>
          <w:sz w:val="24"/>
          <w:szCs w:val="24"/>
          <w:lang w:bidi="x-none"/>
        </w:rPr>
        <w:t xml:space="preserve">to </w:t>
      </w:r>
      <w:bookmarkStart w:id="0" w:name="_GoBack"/>
      <w:bookmarkEnd w:id="0"/>
      <w:r>
        <w:rPr>
          <w:rFonts w:ascii="Times New Roman" w:hAnsi="Times New Roman"/>
          <w:color w:val="000000"/>
          <w:sz w:val="24"/>
          <w:szCs w:val="24"/>
          <w:lang w:bidi="x-none"/>
        </w:rPr>
        <w:t>a time and place they would use the brand’s tools, and custom peg hooks and slat wall designs not only allow for heavier electric knives without sagging but offer unique product configurations based on each dealer’s needs.</w:t>
      </w:r>
    </w:p>
    <w:p w:rsidR="00CA7EF1" w:rsidRDefault="0048600E" w:rsidP="00CA7D3C">
      <w:pPr>
        <w:shd w:val="clear" w:color="auto" w:fill="FFFFFF"/>
        <w:spacing w:after="150" w:line="240" w:lineRule="auto"/>
        <w:rPr>
          <w:rFonts w:ascii="Times New Roman" w:hAnsi="Times New Roman"/>
          <w:color w:val="000000"/>
          <w:sz w:val="24"/>
          <w:szCs w:val="24"/>
          <w:lang w:bidi="x-none"/>
        </w:rPr>
      </w:pPr>
      <w:r>
        <w:rPr>
          <w:noProof/>
        </w:rPr>
        <mc:AlternateContent>
          <mc:Choice Requires="wps">
            <w:drawing>
              <wp:anchor distT="0" distB="0" distL="114300" distR="114300" simplePos="0" relativeHeight="251664384" behindDoc="1" locked="0" layoutInCell="1" allowOverlap="1" wp14:anchorId="3F818B0D" wp14:editId="67C0468A">
                <wp:simplePos x="0" y="0"/>
                <wp:positionH relativeFrom="margin">
                  <wp:posOffset>-47625</wp:posOffset>
                </wp:positionH>
                <wp:positionV relativeFrom="paragraph">
                  <wp:posOffset>1075055</wp:posOffset>
                </wp:positionV>
                <wp:extent cx="2019300" cy="171450"/>
                <wp:effectExtent l="0" t="0" r="0" b="0"/>
                <wp:wrapTight wrapText="bothSides">
                  <wp:wrapPolygon edited="0">
                    <wp:start x="0" y="0"/>
                    <wp:lineTo x="0" y="19200"/>
                    <wp:lineTo x="21396" y="19200"/>
                    <wp:lineTo x="21396"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019300" cy="171450"/>
                        </a:xfrm>
                        <a:prstGeom prst="rect">
                          <a:avLst/>
                        </a:prstGeom>
                        <a:solidFill>
                          <a:prstClr val="white"/>
                        </a:solidFill>
                        <a:ln>
                          <a:noFill/>
                        </a:ln>
                      </wps:spPr>
                      <wps:txbx>
                        <w:txbxContent>
                          <w:p w:rsidR="0048600E" w:rsidRPr="00B477B5" w:rsidRDefault="0048600E" w:rsidP="0048600E">
                            <w:pPr>
                              <w:pStyle w:val="Caption"/>
                              <w:jc w:val="center"/>
                              <w:rPr>
                                <w:noProof/>
                              </w:rPr>
                            </w:pPr>
                            <w:r>
                              <w:t>Image of full BUBBA display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818B0D" id="_x0000_t202" coordsize="21600,21600" o:spt="202" path="m,l,21600r21600,l21600,xe">
                <v:stroke joinstyle="miter"/>
                <v:path gradientshapeok="t" o:connecttype="rect"/>
              </v:shapetype>
              <v:shape id="Text Box 5" o:spid="_x0000_s1026" type="#_x0000_t202" style="position:absolute;margin-left:-3.75pt;margin-top:84.65pt;width:159pt;height:1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" stroked="f">
                <v:textbox inset="0,0,0,0">
                  <w:txbxContent>
                    <w:p w:rsidR="0048600E" w:rsidRPr="00B477B5" w:rsidRDefault="0048600E" w:rsidP="0048600E">
                      <w:pPr>
                        <w:pStyle w:val="Caption"/>
                        <w:jc w:val="center"/>
                        <w:rPr>
                          <w:noProof/>
                        </w:rPr>
                      </w:pPr>
                      <w:r>
                        <w:t>Image of full BUBBA display</w:t>
                      </w:r>
                    </w:p>
                  </w:txbxContent>
                </v:textbox>
                <w10:wrap type="tight" anchorx="margin"/>
              </v:shape>
            </w:pict>
          </mc:Fallback>
        </mc:AlternateContent>
      </w:r>
      <w:r>
        <w:rPr>
          <w:rFonts w:ascii="Times New Roman" w:hAnsi="Times New Roman"/>
          <w:noProof/>
          <w:color w:val="000000"/>
          <w:sz w:val="24"/>
          <w:szCs w:val="24"/>
        </w:rPr>
        <w:drawing>
          <wp:anchor distT="0" distB="0" distL="114300" distR="114300" simplePos="0" relativeHeight="251660288" behindDoc="1" locked="0" layoutInCell="1" allowOverlap="1">
            <wp:simplePos x="0" y="0"/>
            <wp:positionH relativeFrom="margin">
              <wp:posOffset>3990975</wp:posOffset>
            </wp:positionH>
            <wp:positionV relativeFrom="paragraph">
              <wp:posOffset>27305</wp:posOffset>
            </wp:positionV>
            <wp:extent cx="2726055" cy="1924050"/>
            <wp:effectExtent l="0" t="0" r="0" b="0"/>
            <wp:wrapTight wrapText="bothSides">
              <wp:wrapPolygon edited="0">
                <wp:start x="0" y="0"/>
                <wp:lineTo x="0" y="21386"/>
                <wp:lineTo x="21434" y="21386"/>
                <wp:lineTo x="21434" y="0"/>
                <wp:lineTo x="0" y="0"/>
              </wp:wrapPolygon>
            </wp:wrapTight>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bba Top of Display.jpg"/>
                    <pic:cNvPicPr/>
                  </pic:nvPicPr>
                  <pic:blipFill rotWithShape="1">
                    <a:blip r:embed="rId7" cstate="print">
                      <a:extLst>
                        <a:ext uri="{28A0092B-C50C-407E-A947-70E740481C1C}">
                          <a14:useLocalDpi xmlns:a14="http://schemas.microsoft.com/office/drawing/2010/main" val="0"/>
                        </a:ext>
                      </a:extLst>
                    </a:blip>
                    <a:srcRect b="5900"/>
                    <a:stretch/>
                  </pic:blipFill>
                  <pic:spPr bwMode="auto">
                    <a:xfrm>
                      <a:off x="0" y="0"/>
                      <a:ext cx="2726055" cy="192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7EF1">
        <w:rPr>
          <w:rFonts w:ascii="Times New Roman" w:hAnsi="Times New Roman"/>
          <w:color w:val="000000"/>
          <w:sz w:val="24"/>
          <w:szCs w:val="24"/>
          <w:lang w:bidi="x-none"/>
        </w:rPr>
        <w:t xml:space="preserve">The final design was shipped to 500 dealer locations nationwide. Half the sets showcase salt water graphics and the other half illustrate fresh water images to personalize display programs to each dealer’s </w:t>
      </w:r>
      <w:r>
        <w:rPr>
          <w:rFonts w:ascii="Times New Roman" w:hAnsi="Times New Roman"/>
          <w:color w:val="000000"/>
          <w:sz w:val="24"/>
          <w:szCs w:val="24"/>
          <w:lang w:bidi="x-none"/>
        </w:rPr>
        <w:softHyphen/>
      </w:r>
      <w:r w:rsidR="00CA7EF1">
        <w:rPr>
          <w:rFonts w:ascii="Times New Roman" w:hAnsi="Times New Roman"/>
          <w:color w:val="000000"/>
          <w:sz w:val="24"/>
          <w:szCs w:val="24"/>
          <w:lang w:bidi="x-none"/>
        </w:rPr>
        <w:t>region.</w:t>
      </w:r>
    </w:p>
    <w:p w:rsidR="00CA7D3C" w:rsidRPr="00F4474A" w:rsidRDefault="0048600E" w:rsidP="00CA7D3C">
      <w:pPr>
        <w:shd w:val="clear" w:color="auto" w:fill="FFFFFF"/>
        <w:spacing w:after="150" w:line="240" w:lineRule="auto"/>
        <w:rPr>
          <w:rFonts w:ascii="Times New Roman" w:hAnsi="Times New Roman"/>
          <w:color w:val="000000"/>
          <w:sz w:val="24"/>
          <w:szCs w:val="24"/>
          <w:lang w:bidi="x-none"/>
        </w:rPr>
      </w:pPr>
      <w:r>
        <w:rPr>
          <w:noProof/>
        </w:rPr>
        <mc:AlternateContent>
          <mc:Choice Requires="wps">
            <w:drawing>
              <wp:anchor distT="0" distB="0" distL="114300" distR="114300" simplePos="0" relativeHeight="251662336" behindDoc="1" locked="0" layoutInCell="1" allowOverlap="1" wp14:anchorId="63361E6D" wp14:editId="2E3A1E6E">
                <wp:simplePos x="0" y="0"/>
                <wp:positionH relativeFrom="column">
                  <wp:posOffset>3994150</wp:posOffset>
                </wp:positionH>
                <wp:positionV relativeFrom="paragraph">
                  <wp:posOffset>512445</wp:posOffset>
                </wp:positionV>
                <wp:extent cx="2727302" cy="243976"/>
                <wp:effectExtent l="0" t="0" r="0" b="3810"/>
                <wp:wrapTight wrapText="bothSides">
                  <wp:wrapPolygon edited="0">
                    <wp:start x="0" y="0"/>
                    <wp:lineTo x="0" y="20250"/>
                    <wp:lineTo x="21429" y="20250"/>
                    <wp:lineTo x="2142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727302" cy="243976"/>
                        </a:xfrm>
                        <a:prstGeom prst="rect">
                          <a:avLst/>
                        </a:prstGeom>
                        <a:solidFill>
                          <a:prstClr val="white"/>
                        </a:solidFill>
                        <a:ln>
                          <a:noFill/>
                        </a:ln>
                      </wps:spPr>
                      <wps:txbx>
                        <w:txbxContent>
                          <w:p w:rsidR="0048600E" w:rsidRPr="00EB432A" w:rsidRDefault="0048600E" w:rsidP="0048600E">
                            <w:pPr>
                              <w:pStyle w:val="Caption"/>
                              <w:jc w:val="center"/>
                              <w:rPr>
                                <w:rFonts w:ascii="Times New Roman" w:hAnsi="Times New Roman"/>
                                <w:noProof/>
                                <w:color w:val="000000"/>
                                <w:sz w:val="24"/>
                                <w:szCs w:val="24"/>
                                <w:lang w:bidi="x-none"/>
                              </w:rPr>
                            </w:pPr>
                            <w:r>
                              <w:t>Image of top of BUBBA display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61E6D" id="Text Box 4" o:spid="_x0000_s1027" type="#_x0000_t202" style="position:absolute;margin-left:314.5pt;margin-top:40.35pt;width:214.75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" stroked="f">
                <v:textbox inset="0,0,0,0">
                  <w:txbxContent>
                    <w:p w:rsidR="0048600E" w:rsidRPr="00EB432A" w:rsidRDefault="0048600E" w:rsidP="0048600E">
                      <w:pPr>
                        <w:pStyle w:val="Caption"/>
                        <w:jc w:val="center"/>
                        <w:rPr>
                          <w:rFonts w:ascii="Times New Roman" w:hAnsi="Times New Roman"/>
                          <w:noProof/>
                          <w:color w:val="000000"/>
                          <w:sz w:val="24"/>
                          <w:szCs w:val="24"/>
                          <w:lang w:bidi="x-none"/>
                        </w:rPr>
                      </w:pPr>
                      <w:r>
                        <w:t>Image of top of BUBBA display</w:t>
                      </w:r>
                    </w:p>
                  </w:txbxContent>
                </v:textbox>
                <w10:wrap type="tight"/>
              </v:shape>
            </w:pict>
          </mc:Fallback>
        </mc:AlternateContent>
      </w:r>
      <w:r w:rsidR="00CA7D3C" w:rsidRPr="00F4474A">
        <w:rPr>
          <w:rFonts w:ascii="Times New Roman" w:eastAsia="Calibri" w:hAnsi="Times New Roman"/>
          <w:sz w:val="24"/>
          <w:szCs w:val="24"/>
        </w:rPr>
        <w:t>Frank Mayer and Associates, Inc.</w:t>
      </w:r>
      <w:r w:rsidR="00CA7D3C" w:rsidRPr="00600C8D">
        <w:rPr>
          <w:rFonts w:ascii="Times New Roman" w:eastAsia="Calibri" w:hAnsi="Times New Roman"/>
          <w:sz w:val="24"/>
          <w:szCs w:val="24"/>
        </w:rPr>
        <w:t xml:space="preserve"> is a leader in the development of in-store merchandising displays, interactive kiosks, and store fixtures for bra</w:t>
      </w:r>
      <w:r w:rsidR="00CA7D3C">
        <w:rPr>
          <w:rFonts w:ascii="Times New Roman" w:eastAsia="Calibri" w:hAnsi="Times New Roman"/>
          <w:sz w:val="24"/>
          <w:szCs w:val="24"/>
        </w:rPr>
        <w:t>nds and retailers nationwide. The company</w:t>
      </w:r>
      <w:r w:rsidR="00CA7D3C" w:rsidRPr="00600C8D">
        <w:rPr>
          <w:rFonts w:ascii="Times New Roman" w:eastAsia="Calibri" w:hAnsi="Times New Roman"/>
          <w:sz w:val="24"/>
          <w:szCs w:val="24"/>
        </w:rPr>
        <w:t xml:space="preserve"> help</w:t>
      </w:r>
      <w:r w:rsidR="00CA7D3C">
        <w:rPr>
          <w:rFonts w:ascii="Times New Roman" w:eastAsia="Calibri" w:hAnsi="Times New Roman"/>
          <w:sz w:val="24"/>
          <w:szCs w:val="24"/>
        </w:rPr>
        <w:t>s</w:t>
      </w:r>
      <w:r w:rsidR="00CA7D3C" w:rsidRPr="00600C8D">
        <w:rPr>
          <w:rFonts w:ascii="Times New Roman" w:eastAsia="Calibri" w:hAnsi="Times New Roman"/>
          <w:sz w:val="24"/>
          <w:szCs w:val="24"/>
        </w:rPr>
        <w:t xml:space="preserve"> retailers and brands utilize the latest display solutions and technologies to create engaging customer experiences. </w:t>
      </w:r>
      <w:r w:rsidR="00CA7D3C">
        <w:rPr>
          <w:rFonts w:ascii="Times New Roman" w:eastAsia="Calibri" w:hAnsi="Times New Roman"/>
          <w:sz w:val="24"/>
          <w:szCs w:val="24"/>
        </w:rPr>
        <w:t xml:space="preserve">Visit </w:t>
      </w:r>
      <w:hyperlink r:id="rId8" w:history="1">
        <w:r w:rsidR="00CA7D3C" w:rsidRPr="00600C8D">
          <w:rPr>
            <w:rStyle w:val="Hyperlink"/>
            <w:rFonts w:ascii="Times New Roman" w:eastAsia="Calibri" w:hAnsi="Times New Roman"/>
            <w:sz w:val="24"/>
            <w:szCs w:val="24"/>
          </w:rPr>
          <w:t>www.frankmayer.com</w:t>
        </w:r>
      </w:hyperlink>
      <w:r w:rsidR="00CA7D3C">
        <w:rPr>
          <w:rFonts w:ascii="Times New Roman" w:eastAsia="Calibri" w:hAnsi="Times New Roman"/>
          <w:sz w:val="24"/>
          <w:szCs w:val="24"/>
        </w:rPr>
        <w:t xml:space="preserve"> for more information.</w:t>
      </w:r>
    </w:p>
    <w:p w:rsidR="00CA7D3C" w:rsidRPr="00DD6D8E" w:rsidRDefault="00CA7D3C" w:rsidP="00DD6D8E">
      <w:pPr>
        <w:shd w:val="clear" w:color="auto" w:fill="FFFFFF"/>
        <w:spacing w:after="150" w:line="240" w:lineRule="auto"/>
        <w:jc w:val="center"/>
        <w:rPr>
          <w:rFonts w:ascii="Times New Roman" w:hAnsi="Times New Roman"/>
          <w:sz w:val="24"/>
          <w:szCs w:val="24"/>
        </w:rPr>
      </w:pPr>
      <w:r w:rsidRPr="00FD2B2B">
        <w:rPr>
          <w:rFonts w:ascii="Times New Roman" w:hAnsi="Times New Roman"/>
          <w:sz w:val="24"/>
          <w:szCs w:val="24"/>
        </w:rPr>
        <w:t>***</w:t>
      </w:r>
    </w:p>
    <w:p w:rsidR="00DD6D8E" w:rsidRPr="00DD6D8E" w:rsidRDefault="00CA7D3C" w:rsidP="00CA7EF1">
      <w:pPr>
        <w:shd w:val="clear" w:color="auto" w:fill="FFFFFF"/>
        <w:spacing w:after="150" w:line="240" w:lineRule="auto"/>
        <w:rPr>
          <w:rFonts w:ascii="Times New Roman" w:hAnsi="Times New Roman"/>
          <w:sz w:val="24"/>
        </w:rPr>
      </w:pPr>
      <w:r w:rsidRPr="00A826CD">
        <w:rPr>
          <w:rFonts w:ascii="Times New Roman" w:hAnsi="Times New Roman"/>
          <w:sz w:val="24"/>
        </w:rPr>
        <w:t>CONTACT:</w:t>
      </w:r>
      <w:r w:rsidRPr="00A826CD">
        <w:rPr>
          <w:sz w:val="24"/>
        </w:rPr>
        <w:br/>
      </w:r>
      <w:r w:rsidR="00CA7EF1">
        <w:rPr>
          <w:rFonts w:ascii="Times New Roman" w:hAnsi="Times New Roman"/>
          <w:sz w:val="24"/>
        </w:rPr>
        <w:t>Dave Loyda</w:t>
      </w:r>
      <w:r w:rsidRPr="00A826CD">
        <w:rPr>
          <w:rFonts w:ascii="Times New Roman" w:hAnsi="Times New Roman"/>
          <w:sz w:val="24"/>
        </w:rPr>
        <w:t xml:space="preserve">, </w:t>
      </w:r>
      <w:r>
        <w:rPr>
          <w:rFonts w:ascii="Times New Roman" w:hAnsi="Times New Roman"/>
          <w:sz w:val="24"/>
        </w:rPr>
        <w:t>Marketing Manager</w:t>
      </w:r>
      <w:r w:rsidRPr="00A826CD">
        <w:rPr>
          <w:sz w:val="24"/>
        </w:rPr>
        <w:br/>
      </w:r>
      <w:r>
        <w:rPr>
          <w:rFonts w:ascii="Times New Roman" w:hAnsi="Times New Roman"/>
          <w:sz w:val="24"/>
        </w:rPr>
        <w:t>Frank Mayer and Associates, Inc.</w:t>
      </w:r>
      <w:r w:rsidRPr="00A826CD">
        <w:rPr>
          <w:sz w:val="24"/>
        </w:rPr>
        <w:br/>
      </w:r>
      <w:r>
        <w:rPr>
          <w:rFonts w:ascii="Times New Roman" w:hAnsi="Times New Roman"/>
          <w:sz w:val="24"/>
        </w:rPr>
        <w:t>1975 Wisconsin Ave., Grafton, WI  53024</w:t>
      </w:r>
      <w:r>
        <w:rPr>
          <w:rFonts w:ascii="Times New Roman" w:hAnsi="Times New Roman"/>
          <w:sz w:val="24"/>
        </w:rPr>
        <w:br/>
        <w:t xml:space="preserve">(262) 377-4700  |  </w:t>
      </w:r>
      <w:r w:rsidR="00CA7EF1">
        <w:rPr>
          <w:rFonts w:ascii="Times New Roman" w:hAnsi="Times New Roman"/>
          <w:sz w:val="24"/>
        </w:rPr>
        <w:t>info</w:t>
      </w:r>
      <w:r>
        <w:rPr>
          <w:rFonts w:ascii="Times New Roman" w:hAnsi="Times New Roman"/>
          <w:sz w:val="24"/>
        </w:rPr>
        <w:t>@frankmayer.com</w:t>
      </w:r>
    </w:p>
    <w:sectPr w:rsidR="00DD6D8E" w:rsidRPr="00DD6D8E" w:rsidSect="00147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714A8"/>
    <w:multiLevelType w:val="hybridMultilevel"/>
    <w:tmpl w:val="5142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B4"/>
    <w:rsid w:val="000412F8"/>
    <w:rsid w:val="0014744B"/>
    <w:rsid w:val="002D757B"/>
    <w:rsid w:val="003467BC"/>
    <w:rsid w:val="003A39BF"/>
    <w:rsid w:val="0048600E"/>
    <w:rsid w:val="00564609"/>
    <w:rsid w:val="006525E0"/>
    <w:rsid w:val="00826EAD"/>
    <w:rsid w:val="00990BA9"/>
    <w:rsid w:val="00A16E6F"/>
    <w:rsid w:val="00CA7D3C"/>
    <w:rsid w:val="00CA7EF1"/>
    <w:rsid w:val="00DD6D8E"/>
    <w:rsid w:val="00E93CB4"/>
    <w:rsid w:val="00EF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D57F"/>
  <w15:chartTrackingRefBased/>
  <w15:docId w15:val="{833626B6-6CDB-4794-B81D-C6546C84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7B"/>
    <w:pPr>
      <w:ind w:left="720"/>
      <w:contextualSpacing/>
    </w:pPr>
  </w:style>
  <w:style w:type="character" w:styleId="Hyperlink">
    <w:name w:val="Hyperlink"/>
    <w:uiPriority w:val="99"/>
    <w:unhideWhenUsed/>
    <w:rsid w:val="00CA7D3C"/>
    <w:rPr>
      <w:color w:val="0000FF"/>
      <w:u w:val="single"/>
    </w:rPr>
  </w:style>
  <w:style w:type="character" w:customStyle="1" w:styleId="UnresolvedMention">
    <w:name w:val="Unresolved Mention"/>
    <w:basedOn w:val="DefaultParagraphFont"/>
    <w:uiPriority w:val="99"/>
    <w:semiHidden/>
    <w:unhideWhenUsed/>
    <w:rsid w:val="00DD6D8E"/>
    <w:rPr>
      <w:color w:val="605E5C"/>
      <w:shd w:val="clear" w:color="auto" w:fill="E1DFDD"/>
    </w:rPr>
  </w:style>
  <w:style w:type="paragraph" w:styleId="Caption">
    <w:name w:val="caption"/>
    <w:basedOn w:val="Normal"/>
    <w:next w:val="Normal"/>
    <w:uiPriority w:val="35"/>
    <w:unhideWhenUsed/>
    <w:qFormat/>
    <w:rsid w:val="0048600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neville\AppData\Local\Microsoft\Windows\INetCache\Content.Outlook\BRAVEN%20Audio\October%202017\www.frankmayer.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Kochelek</dc:creator>
  <cp:keywords/>
  <dc:description/>
  <cp:lastModifiedBy>Neville, Josh</cp:lastModifiedBy>
  <cp:revision>2</cp:revision>
  <dcterms:created xsi:type="dcterms:W3CDTF">2019-09-09T14:38:00Z</dcterms:created>
  <dcterms:modified xsi:type="dcterms:W3CDTF">2019-09-09T14:38:00Z</dcterms:modified>
</cp:coreProperties>
</file>